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CB4" w:rsidRPr="00005A33" w:rsidRDefault="009736CF" w:rsidP="00005A33">
      <w:pPr>
        <w:ind w:left="4820" w:firstLine="28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47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Brasília, </w:t>
      </w:r>
      <w:r w:rsidR="000A12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BF0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E547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 </w:t>
      </w:r>
      <w:r w:rsidR="00BF0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março</w:t>
      </w:r>
      <w:r w:rsidR="00E547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 </w:t>
      </w:r>
      <w:r w:rsidR="004A42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</w:t>
      </w:r>
      <w:r w:rsidR="004E5474" w:rsidRPr="00D047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5E0BD6" w:rsidRDefault="005E0BD6" w:rsidP="00367AD3">
      <w:pPr>
        <w:spacing w:line="360" w:lineRule="auto"/>
        <w:rPr>
          <w:rFonts w:ascii="Times New Roman" w:hAnsi="Times New Roman" w:cs="Times New Roman"/>
          <w:b/>
          <w:smallCaps/>
          <w:sz w:val="24"/>
        </w:rPr>
      </w:pPr>
    </w:p>
    <w:p w:rsidR="009D6398" w:rsidRPr="009D6398" w:rsidRDefault="009D6398" w:rsidP="00EA0A5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398">
        <w:rPr>
          <w:rFonts w:ascii="Times New Roman" w:hAnsi="Times New Roman" w:cs="Times New Roman"/>
          <w:sz w:val="24"/>
          <w:szCs w:val="24"/>
        </w:rPr>
        <w:t>O Sindicato dos Enfermeiros do Distrito Federal, entidade sindical inscrita no CNPJ sob o nº 00.627.877/001-07, que representa com legitimidade todos os enfermeiros do DF, com sede localizada à SCLRN 714, bloco H, Loja 01</w:t>
      </w:r>
      <w:r w:rsidR="00EA0A59">
        <w:rPr>
          <w:rFonts w:ascii="Times New Roman" w:hAnsi="Times New Roman" w:cs="Times New Roman"/>
          <w:sz w:val="24"/>
          <w:szCs w:val="24"/>
        </w:rPr>
        <w:t>, CEP 70760-558, por meio de sua</w:t>
      </w:r>
      <w:r w:rsidRPr="009D6398">
        <w:rPr>
          <w:rFonts w:ascii="Times New Roman" w:hAnsi="Times New Roman" w:cs="Times New Roman"/>
          <w:sz w:val="24"/>
          <w:szCs w:val="24"/>
        </w:rPr>
        <w:t xml:space="preserve"> rep</w:t>
      </w:r>
      <w:r w:rsidR="00EA0A59">
        <w:rPr>
          <w:rFonts w:ascii="Times New Roman" w:hAnsi="Times New Roman" w:cs="Times New Roman"/>
          <w:sz w:val="24"/>
          <w:szCs w:val="24"/>
        </w:rPr>
        <w:t>resentante legal abaixo assinada, vem</w:t>
      </w:r>
      <w:r w:rsidRPr="009D6398">
        <w:rPr>
          <w:rFonts w:ascii="Times New Roman" w:hAnsi="Times New Roman" w:cs="Times New Roman"/>
          <w:sz w:val="24"/>
          <w:szCs w:val="24"/>
        </w:rPr>
        <w:t xml:space="preserve"> respeitosamente, requerer acesso aos dados do último dimensionamento da força de trabalho dos profissionais enfermeiros lotados junto à Secretaria de Saúde do Distrito Federal,  com a demons</w:t>
      </w:r>
      <w:r w:rsidR="00EA0A59">
        <w:rPr>
          <w:rFonts w:ascii="Times New Roman" w:hAnsi="Times New Roman" w:cs="Times New Roman"/>
          <w:sz w:val="24"/>
          <w:szCs w:val="24"/>
        </w:rPr>
        <w:t>tração do cenário destes profissionais</w:t>
      </w:r>
      <w:r w:rsidR="00BC74A6">
        <w:rPr>
          <w:rFonts w:ascii="Times New Roman" w:hAnsi="Times New Roman" w:cs="Times New Roman"/>
          <w:sz w:val="24"/>
          <w:szCs w:val="24"/>
        </w:rPr>
        <w:t>, distribuição e déficits, bem como</w:t>
      </w:r>
      <w:r w:rsidRPr="009D6398">
        <w:rPr>
          <w:rFonts w:ascii="Times New Roman" w:hAnsi="Times New Roman" w:cs="Times New Roman"/>
          <w:sz w:val="24"/>
          <w:szCs w:val="24"/>
        </w:rPr>
        <w:t xml:space="preserve"> percentual de absenteísmo, bem como a realização de Trabalho em Período Definido – TPD.</w:t>
      </w:r>
    </w:p>
    <w:p w:rsidR="009D6398" w:rsidRPr="009D6398" w:rsidRDefault="009D6398" w:rsidP="009D6398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6398" w:rsidRPr="009D6398" w:rsidRDefault="009D6398" w:rsidP="00EA0A5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398">
        <w:rPr>
          <w:rFonts w:ascii="Times New Roman" w:hAnsi="Times New Roman" w:cs="Times New Roman"/>
          <w:sz w:val="24"/>
          <w:szCs w:val="24"/>
        </w:rPr>
        <w:t>Além disso, o sindicato esclarece que, de acordo com o documento encaminhado no último dia 25 de março de 2020 contendo sugestões de enfrentamento ao COVI</w:t>
      </w:r>
      <w:r w:rsidR="00BC74A6">
        <w:rPr>
          <w:rFonts w:ascii="Times New Roman" w:hAnsi="Times New Roman" w:cs="Times New Roman"/>
          <w:sz w:val="24"/>
          <w:szCs w:val="24"/>
        </w:rPr>
        <w:t>D</w:t>
      </w:r>
      <w:r w:rsidRPr="009D6398">
        <w:rPr>
          <w:rFonts w:ascii="Times New Roman" w:hAnsi="Times New Roman" w:cs="Times New Roman"/>
          <w:sz w:val="24"/>
          <w:szCs w:val="24"/>
        </w:rPr>
        <w:t>-19 (segue novamente anexo), o item 3 que sugere “a realização de contrato temporário emergencial de Enfermeiros, Técnicos de Enfermagem e Médicos, e outros profissionais da saúde para atuar na rede pública de saúde durante o período de crise, melhorando a assistência em áreas críticas”, se refere  APENAS às cate</w:t>
      </w:r>
      <w:r w:rsidR="00EA0A59">
        <w:rPr>
          <w:rFonts w:ascii="Times New Roman" w:hAnsi="Times New Roman" w:cs="Times New Roman"/>
          <w:sz w:val="24"/>
          <w:szCs w:val="24"/>
        </w:rPr>
        <w:t>gorias que não possuem concurso vigente</w:t>
      </w:r>
      <w:r w:rsidR="00BC74A6">
        <w:rPr>
          <w:rFonts w:ascii="Times New Roman" w:hAnsi="Times New Roman" w:cs="Times New Roman"/>
          <w:sz w:val="24"/>
          <w:szCs w:val="24"/>
        </w:rPr>
        <w:t>, além de incremento na força de trabalho das</w:t>
      </w:r>
      <w:r w:rsidRPr="009D6398">
        <w:rPr>
          <w:rFonts w:ascii="Times New Roman" w:hAnsi="Times New Roman" w:cs="Times New Roman"/>
          <w:sz w:val="24"/>
          <w:szCs w:val="24"/>
        </w:rPr>
        <w:t xml:space="preserve"> parcerias público-privadas, como o IGES-DF, e outras que</w:t>
      </w:r>
      <w:r w:rsidR="00EA0A59">
        <w:rPr>
          <w:rFonts w:ascii="Times New Roman" w:hAnsi="Times New Roman" w:cs="Times New Roman"/>
          <w:sz w:val="24"/>
          <w:szCs w:val="24"/>
        </w:rPr>
        <w:t xml:space="preserve"> dão suporte à rede de assistência e</w:t>
      </w:r>
      <w:r w:rsidRPr="009D6398">
        <w:rPr>
          <w:rFonts w:ascii="Times New Roman" w:hAnsi="Times New Roman" w:cs="Times New Roman"/>
          <w:sz w:val="24"/>
          <w:szCs w:val="24"/>
        </w:rPr>
        <w:t xml:space="preserve"> saúde do Distrito Federal.</w:t>
      </w:r>
    </w:p>
    <w:p w:rsidR="009D6398" w:rsidRPr="009D6398" w:rsidRDefault="009D6398" w:rsidP="009D6398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1FA1" w:rsidRDefault="009D6398" w:rsidP="00A01FA1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398">
        <w:rPr>
          <w:rFonts w:ascii="Times New Roman" w:hAnsi="Times New Roman" w:cs="Times New Roman"/>
          <w:sz w:val="24"/>
          <w:szCs w:val="24"/>
        </w:rPr>
        <w:t xml:space="preserve">Ressalta-se que o Sindicato dos Enfermeiros sempre priorizou a nomeação dos enfermeiros aprovados nos concursos ainda vigentes, inclusive requerendo tal pleito junto aos órgãos competentes, em diversas oportunidades, a última tendo sido feita dia </w:t>
      </w:r>
      <w:r w:rsidRPr="00BC74A6">
        <w:rPr>
          <w:rFonts w:ascii="Times New Roman" w:hAnsi="Times New Roman" w:cs="Times New Roman"/>
          <w:b/>
          <w:sz w:val="24"/>
          <w:szCs w:val="24"/>
        </w:rPr>
        <w:t>16 de março de 2020</w:t>
      </w:r>
      <w:r w:rsidRPr="009D6398">
        <w:rPr>
          <w:rFonts w:ascii="Times New Roman" w:hAnsi="Times New Roman" w:cs="Times New Roman"/>
          <w:sz w:val="24"/>
          <w:szCs w:val="24"/>
        </w:rPr>
        <w:t xml:space="preserve">, </w:t>
      </w:r>
      <w:r w:rsidR="00BC74A6">
        <w:rPr>
          <w:rFonts w:ascii="Times New Roman" w:hAnsi="Times New Roman" w:cs="Times New Roman"/>
          <w:sz w:val="24"/>
          <w:szCs w:val="24"/>
        </w:rPr>
        <w:t>apontando par</w:t>
      </w:r>
      <w:r w:rsidRPr="009D6398">
        <w:rPr>
          <w:rFonts w:ascii="Times New Roman" w:hAnsi="Times New Roman" w:cs="Times New Roman"/>
          <w:sz w:val="24"/>
          <w:szCs w:val="24"/>
        </w:rPr>
        <w:t>a crise instalada, combate e controle da propagação do COVID-19 e a Campanh</w:t>
      </w:r>
      <w:r w:rsidR="00A01FA1">
        <w:rPr>
          <w:rFonts w:ascii="Times New Roman" w:hAnsi="Times New Roman" w:cs="Times New Roman"/>
          <w:sz w:val="24"/>
          <w:szCs w:val="24"/>
        </w:rPr>
        <w:t xml:space="preserve">a da Influenza antecipada pela </w:t>
      </w:r>
      <w:r w:rsidRPr="009D6398">
        <w:rPr>
          <w:rFonts w:ascii="Times New Roman" w:hAnsi="Times New Roman" w:cs="Times New Roman"/>
          <w:sz w:val="24"/>
          <w:szCs w:val="24"/>
        </w:rPr>
        <w:t>situação epidemiológica.</w:t>
      </w:r>
    </w:p>
    <w:p w:rsidR="00A01FA1" w:rsidRDefault="00A01FA1" w:rsidP="00A01FA1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D7C69" w:rsidRDefault="009D6398" w:rsidP="006D7C6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398">
        <w:rPr>
          <w:rFonts w:ascii="Times New Roman" w:hAnsi="Times New Roman" w:cs="Times New Roman"/>
          <w:sz w:val="24"/>
          <w:szCs w:val="24"/>
        </w:rPr>
        <w:lastRenderedPageBreak/>
        <w:t>Na mesma solicitação e</w:t>
      </w:r>
      <w:r w:rsidR="00FE16FF">
        <w:rPr>
          <w:rFonts w:ascii="Times New Roman" w:hAnsi="Times New Roman" w:cs="Times New Roman"/>
          <w:sz w:val="24"/>
          <w:szCs w:val="24"/>
        </w:rPr>
        <w:t xml:space="preserve"> em divers</w:t>
      </w:r>
      <w:r w:rsidRPr="009D6398">
        <w:rPr>
          <w:rFonts w:ascii="Times New Roman" w:hAnsi="Times New Roman" w:cs="Times New Roman"/>
          <w:sz w:val="24"/>
          <w:szCs w:val="24"/>
        </w:rPr>
        <w:t xml:space="preserve">as reuniões com a pasta deixamos claro, que tanto os Enfermeiros aprovados para Concurso Saúde da Família, como os Enfermeiros Obstetras, ambos do mesmo Edital; Nº 08 de 02 de março de 2018, são enfermeiros generalistas em sua formação acadêmica, estando </w:t>
      </w:r>
      <w:r w:rsidRPr="00BC74A6">
        <w:rPr>
          <w:rFonts w:ascii="Times New Roman" w:hAnsi="Times New Roman" w:cs="Times New Roman"/>
          <w:b/>
          <w:sz w:val="24"/>
          <w:szCs w:val="24"/>
        </w:rPr>
        <w:t xml:space="preserve">TODOS </w:t>
      </w:r>
      <w:r w:rsidRPr="009D6398">
        <w:rPr>
          <w:rFonts w:ascii="Times New Roman" w:hAnsi="Times New Roman" w:cs="Times New Roman"/>
          <w:sz w:val="24"/>
          <w:szCs w:val="24"/>
        </w:rPr>
        <w:t xml:space="preserve">preparados para assumir assistência </w:t>
      </w:r>
      <w:r w:rsidR="00BC74A6">
        <w:rPr>
          <w:rFonts w:ascii="Times New Roman" w:hAnsi="Times New Roman" w:cs="Times New Roman"/>
          <w:sz w:val="24"/>
          <w:szCs w:val="24"/>
        </w:rPr>
        <w:t xml:space="preserve">ao paciente </w:t>
      </w:r>
      <w:r w:rsidRPr="009D6398">
        <w:rPr>
          <w:rFonts w:ascii="Times New Roman" w:hAnsi="Times New Roman" w:cs="Times New Roman"/>
          <w:sz w:val="24"/>
          <w:szCs w:val="24"/>
        </w:rPr>
        <w:t>em qualquer lotação que se faça necessári</w:t>
      </w:r>
      <w:r w:rsidR="00BC74A6">
        <w:rPr>
          <w:rFonts w:ascii="Times New Roman" w:hAnsi="Times New Roman" w:cs="Times New Roman"/>
          <w:sz w:val="24"/>
          <w:szCs w:val="24"/>
        </w:rPr>
        <w:t>a frente a pandemia COVID-</w:t>
      </w:r>
      <w:r w:rsidR="006D7C69">
        <w:rPr>
          <w:rFonts w:ascii="Times New Roman" w:hAnsi="Times New Roman" w:cs="Times New Roman"/>
          <w:sz w:val="24"/>
          <w:szCs w:val="24"/>
        </w:rPr>
        <w:t xml:space="preserve">19.  </w:t>
      </w:r>
    </w:p>
    <w:p w:rsidR="006D7C69" w:rsidRDefault="006D7C69" w:rsidP="006D7C6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D6398" w:rsidRPr="009D6398" w:rsidRDefault="00304493" w:rsidP="006D7C6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Agrademos a sensibilidade nas nomeações que já ocorreram esse</w:t>
      </w:r>
      <w:r w:rsidR="009D6398" w:rsidRPr="009D6398">
        <w:rPr>
          <w:rFonts w:ascii="Times New Roman" w:hAnsi="Times New Roman" w:cs="Times New Roman"/>
          <w:sz w:val="24"/>
          <w:szCs w:val="24"/>
        </w:rPr>
        <w:t xml:space="preserve"> mês</w:t>
      </w:r>
      <w:r>
        <w:rPr>
          <w:rFonts w:ascii="Times New Roman" w:hAnsi="Times New Roman" w:cs="Times New Roman"/>
          <w:sz w:val="24"/>
          <w:szCs w:val="24"/>
        </w:rPr>
        <w:t xml:space="preserve"> de março, porém, </w:t>
      </w:r>
      <w:r w:rsidR="009D6398" w:rsidRPr="009D6398">
        <w:rPr>
          <w:rFonts w:ascii="Times New Roman" w:hAnsi="Times New Roman" w:cs="Times New Roman"/>
          <w:sz w:val="24"/>
          <w:szCs w:val="24"/>
        </w:rPr>
        <w:t>sinalizamos ser</w:t>
      </w:r>
      <w:r>
        <w:rPr>
          <w:rFonts w:ascii="Times New Roman" w:hAnsi="Times New Roman" w:cs="Times New Roman"/>
          <w:sz w:val="24"/>
          <w:szCs w:val="24"/>
        </w:rPr>
        <w:t>em</w:t>
      </w:r>
      <w:r w:rsidR="009D6398" w:rsidRPr="009D6398">
        <w:rPr>
          <w:rFonts w:ascii="Times New Roman" w:hAnsi="Times New Roman" w:cs="Times New Roman"/>
          <w:sz w:val="24"/>
          <w:szCs w:val="24"/>
        </w:rPr>
        <w:t xml:space="preserve"> muito tímida</w:t>
      </w:r>
      <w:r>
        <w:rPr>
          <w:rFonts w:ascii="Times New Roman" w:hAnsi="Times New Roman" w:cs="Times New Roman"/>
          <w:sz w:val="24"/>
          <w:szCs w:val="24"/>
        </w:rPr>
        <w:t>s</w:t>
      </w:r>
      <w:r w:rsidR="009D6398" w:rsidRPr="009D6398">
        <w:rPr>
          <w:rFonts w:ascii="Times New Roman" w:hAnsi="Times New Roman" w:cs="Times New Roman"/>
          <w:sz w:val="24"/>
          <w:szCs w:val="24"/>
        </w:rPr>
        <w:t xml:space="preserve"> se considera</w:t>
      </w:r>
      <w:r>
        <w:rPr>
          <w:rFonts w:ascii="Times New Roman" w:hAnsi="Times New Roman" w:cs="Times New Roman"/>
          <w:sz w:val="24"/>
          <w:szCs w:val="24"/>
        </w:rPr>
        <w:t xml:space="preserve">rmos o déficit </w:t>
      </w:r>
      <w:r w:rsidR="00BC74A6">
        <w:rPr>
          <w:rFonts w:ascii="Times New Roman" w:hAnsi="Times New Roman" w:cs="Times New Roman"/>
          <w:sz w:val="24"/>
          <w:szCs w:val="24"/>
        </w:rPr>
        <w:t xml:space="preserve">já existente </w:t>
      </w:r>
      <w:bookmarkStart w:id="0" w:name="_GoBack"/>
      <w:bookmarkEnd w:id="0"/>
      <w:r w:rsidR="009D6398" w:rsidRPr="009D6398">
        <w:rPr>
          <w:rFonts w:ascii="Times New Roman" w:hAnsi="Times New Roman" w:cs="Times New Roman"/>
          <w:sz w:val="24"/>
          <w:szCs w:val="24"/>
        </w:rPr>
        <w:t>em toda rede</w:t>
      </w:r>
      <w:r>
        <w:rPr>
          <w:rFonts w:ascii="Times New Roman" w:hAnsi="Times New Roman" w:cs="Times New Roman"/>
          <w:sz w:val="24"/>
          <w:szCs w:val="24"/>
        </w:rPr>
        <w:t xml:space="preserve"> de saúde</w:t>
      </w:r>
      <w:r w:rsidR="009D6398" w:rsidRPr="009D6398">
        <w:rPr>
          <w:rFonts w:ascii="Times New Roman" w:hAnsi="Times New Roman" w:cs="Times New Roman"/>
          <w:sz w:val="24"/>
          <w:szCs w:val="24"/>
        </w:rPr>
        <w:t xml:space="preserve"> e a necessidade urgente de incremento de servidores qualificado</w:t>
      </w:r>
      <w:r w:rsidR="00263CA7">
        <w:rPr>
          <w:rFonts w:ascii="Times New Roman" w:hAnsi="Times New Roman" w:cs="Times New Roman"/>
          <w:sz w:val="24"/>
          <w:szCs w:val="24"/>
        </w:rPr>
        <w:t>s para enfrentar a luta contra o COVID-19</w:t>
      </w:r>
      <w:r w:rsidR="009D6398" w:rsidRPr="009D6398">
        <w:rPr>
          <w:rFonts w:ascii="Times New Roman" w:hAnsi="Times New Roman" w:cs="Times New Roman"/>
          <w:sz w:val="24"/>
          <w:szCs w:val="24"/>
        </w:rPr>
        <w:t>, vislumbrando inclusive piora da situação epidemiológica</w:t>
      </w:r>
      <w:r w:rsidR="00263CA7">
        <w:rPr>
          <w:rFonts w:ascii="Times New Roman" w:hAnsi="Times New Roman" w:cs="Times New Roman"/>
          <w:sz w:val="24"/>
          <w:szCs w:val="24"/>
        </w:rPr>
        <w:t>,</w:t>
      </w:r>
      <w:r w:rsidR="009D6398" w:rsidRPr="009D6398">
        <w:rPr>
          <w:rFonts w:ascii="Times New Roman" w:hAnsi="Times New Roman" w:cs="Times New Roman"/>
          <w:sz w:val="24"/>
          <w:szCs w:val="24"/>
        </w:rPr>
        <w:t xml:space="preserve"> já que segundo análise do próprio Ministério da Saúde, ainda não chegamos no pico da curva epid</w:t>
      </w:r>
      <w:r w:rsidR="00BC74A6">
        <w:rPr>
          <w:rFonts w:ascii="Times New Roman" w:hAnsi="Times New Roman" w:cs="Times New Roman"/>
          <w:sz w:val="24"/>
          <w:szCs w:val="24"/>
        </w:rPr>
        <w:t>emiológica da pandemia no país e no Distrito Federal.</w:t>
      </w:r>
    </w:p>
    <w:p w:rsidR="009D6398" w:rsidRPr="009D6398" w:rsidRDefault="009D6398" w:rsidP="009D6398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0BD6" w:rsidRDefault="009D6398" w:rsidP="00EA0A5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398">
        <w:rPr>
          <w:rFonts w:ascii="Times New Roman" w:hAnsi="Times New Roman" w:cs="Times New Roman"/>
          <w:sz w:val="24"/>
          <w:szCs w:val="24"/>
        </w:rPr>
        <w:t>Na expectativa da especial atenção de Vossa Senhoria, antecipamos agradecimentos e deixamos aqui registrados os nossos protestos da mais elevada estima e apreço.</w:t>
      </w:r>
    </w:p>
    <w:p w:rsidR="00C72AC6" w:rsidRDefault="00C72AC6" w:rsidP="00EA0A5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C74A6" w:rsidRDefault="00C72AC6" w:rsidP="00EA0A5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1405890</wp:posOffset>
            </wp:positionH>
            <wp:positionV relativeFrom="paragraph">
              <wp:posOffset>208915</wp:posOffset>
            </wp:positionV>
            <wp:extent cx="2676525" cy="781050"/>
            <wp:effectExtent l="19050" t="0" r="9525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74A6" w:rsidRDefault="00C72AC6" w:rsidP="00EA0A5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1339215</wp:posOffset>
            </wp:positionH>
            <wp:positionV relativeFrom="paragraph">
              <wp:posOffset>12700</wp:posOffset>
            </wp:positionV>
            <wp:extent cx="2676525" cy="781050"/>
            <wp:effectExtent l="19050" t="0" r="9525" b="0"/>
            <wp:wrapNone/>
            <wp:docPr id="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74A6" w:rsidRPr="009D6398" w:rsidRDefault="00BC74A6" w:rsidP="00EA0A5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67AD3" w:rsidRDefault="00367AD3" w:rsidP="005E0BD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0BD6" w:rsidRPr="00E03CED" w:rsidRDefault="00FE16FF" w:rsidP="005E0BD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en-US"/>
        </w:rPr>
        <w:t>Dayse Amari</w:t>
      </w:r>
      <w:r w:rsidR="005E0BD6" w:rsidRPr="00E03CED">
        <w:rPr>
          <w:rFonts w:ascii="Times New Roman" w:hAnsi="Times New Roman" w:cs="Times New Roman"/>
          <w:b/>
          <w:sz w:val="24"/>
          <w:szCs w:val="24"/>
          <w:lang w:eastAsia="en-US"/>
        </w:rPr>
        <w:t>lio Donetts Diniz</w:t>
      </w:r>
    </w:p>
    <w:p w:rsidR="005E0BD6" w:rsidRPr="002A1FED" w:rsidRDefault="005E0BD6" w:rsidP="005E0B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do Sindicato dos Enfermeiros do DF.</w:t>
      </w:r>
    </w:p>
    <w:p w:rsidR="005E0BD6" w:rsidRPr="00F5753A" w:rsidRDefault="005E0BD6" w:rsidP="005E0BD6">
      <w:pPr>
        <w:spacing w:after="0" w:line="240" w:lineRule="auto"/>
        <w:ind w:firstLine="1701"/>
        <w:jc w:val="center"/>
        <w:rPr>
          <w:rFonts w:ascii="Times New Roman" w:hAnsi="Times New Roman" w:cs="Times New Roman"/>
          <w:sz w:val="24"/>
          <w:szCs w:val="24"/>
        </w:rPr>
      </w:pPr>
    </w:p>
    <w:p w:rsidR="00F5753A" w:rsidRPr="00F5753A" w:rsidRDefault="00F5753A" w:rsidP="005E0BD6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F5753A" w:rsidRPr="00F5753A" w:rsidSect="00FA6750">
      <w:headerReference w:type="default" r:id="rId8"/>
      <w:footerReference w:type="default" r:id="rId9"/>
      <w:pgSz w:w="11906" w:h="16838"/>
      <w:pgMar w:top="5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538" w:rsidRDefault="00AF7538" w:rsidP="002A1FED">
      <w:pPr>
        <w:spacing w:after="0" w:line="240" w:lineRule="auto"/>
      </w:pPr>
      <w:r>
        <w:separator/>
      </w:r>
    </w:p>
  </w:endnote>
  <w:endnote w:type="continuationSeparator" w:id="1">
    <w:p w:rsidR="00AF7538" w:rsidRDefault="00AF7538" w:rsidP="002A1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FA1" w:rsidRDefault="00A01FA1" w:rsidP="002A1FED">
    <w:pPr>
      <w:pStyle w:val="Rodap"/>
      <w:jc w:val="center"/>
      <w:rPr>
        <w:b/>
      </w:rPr>
    </w:pPr>
    <w:r>
      <w:rPr>
        <w:b/>
      </w:rPr>
      <w:t>Sindicato dos Enfermeiros do DF</w:t>
    </w:r>
  </w:p>
  <w:p w:rsidR="00A01FA1" w:rsidRDefault="00A01FA1" w:rsidP="002A1FED">
    <w:pPr>
      <w:pStyle w:val="Rodap"/>
      <w:jc w:val="center"/>
    </w:pPr>
    <w:r>
      <w:t>Sclrn 714, bloco H, Loja 02, Asa Norte.</w:t>
    </w:r>
  </w:p>
  <w:p w:rsidR="00A01FA1" w:rsidRPr="002A1FED" w:rsidRDefault="00A01FA1" w:rsidP="002A1FED">
    <w:pPr>
      <w:pStyle w:val="Rodap"/>
      <w:jc w:val="center"/>
    </w:pPr>
    <w:r>
      <w:t>Brasília-DF</w:t>
    </w:r>
    <w:r>
      <w:br/>
      <w:t>CEP: 70760-558</w:t>
    </w:r>
    <w:r>
      <w:br/>
      <w:t>Telefone: (61) 3273-0307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538" w:rsidRDefault="00AF7538" w:rsidP="002A1FED">
      <w:pPr>
        <w:spacing w:after="0" w:line="240" w:lineRule="auto"/>
      </w:pPr>
      <w:r>
        <w:separator/>
      </w:r>
    </w:p>
  </w:footnote>
  <w:footnote w:type="continuationSeparator" w:id="1">
    <w:p w:rsidR="00AF7538" w:rsidRDefault="00AF7538" w:rsidP="002A1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FA1" w:rsidRDefault="00A01FA1" w:rsidP="002A1FED">
    <w:pPr>
      <w:pStyle w:val="Cabealho"/>
      <w:ind w:left="5954"/>
    </w:pPr>
    <w:r w:rsidRPr="009736CF">
      <w:rPr>
        <w:noProof/>
      </w:rPr>
      <w:drawing>
        <wp:inline distT="0" distB="0" distL="0" distR="0">
          <wp:extent cx="1993659" cy="906573"/>
          <wp:effectExtent l="19050" t="0" r="6591" b="0"/>
          <wp:docPr id="14" name="Imagem 14" descr="C:\Users\andrey.coelho\Downloads\sind en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drey.coelho\Downloads\sind en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2853" cy="91075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01FA1" w:rsidRDefault="00A01FA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2586C"/>
    <w:multiLevelType w:val="multilevel"/>
    <w:tmpl w:val="B70E1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0513C0"/>
    <w:multiLevelType w:val="hybridMultilevel"/>
    <w:tmpl w:val="294A46A6"/>
    <w:lvl w:ilvl="0" w:tplc="F4D89C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E072CFE"/>
    <w:multiLevelType w:val="multilevel"/>
    <w:tmpl w:val="81C0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4E5474"/>
    <w:rsid w:val="00005038"/>
    <w:rsid w:val="00005A33"/>
    <w:rsid w:val="00013EE9"/>
    <w:rsid w:val="00015B4C"/>
    <w:rsid w:val="000358E9"/>
    <w:rsid w:val="00051C6E"/>
    <w:rsid w:val="00057A9D"/>
    <w:rsid w:val="00091E0D"/>
    <w:rsid w:val="000A1202"/>
    <w:rsid w:val="000A4692"/>
    <w:rsid w:val="000C3FA5"/>
    <w:rsid w:val="000C4E96"/>
    <w:rsid w:val="000C5C7E"/>
    <w:rsid w:val="00146CD9"/>
    <w:rsid w:val="001632E9"/>
    <w:rsid w:val="00175739"/>
    <w:rsid w:val="00181CB4"/>
    <w:rsid w:val="001A7AF4"/>
    <w:rsid w:val="001D2242"/>
    <w:rsid w:val="001D7402"/>
    <w:rsid w:val="001F2915"/>
    <w:rsid w:val="00200A04"/>
    <w:rsid w:val="0020502B"/>
    <w:rsid w:val="002163C3"/>
    <w:rsid w:val="002341AD"/>
    <w:rsid w:val="002479D3"/>
    <w:rsid w:val="002613FF"/>
    <w:rsid w:val="00261AA9"/>
    <w:rsid w:val="00263CA7"/>
    <w:rsid w:val="002848BA"/>
    <w:rsid w:val="00287EBD"/>
    <w:rsid w:val="002A1FED"/>
    <w:rsid w:val="002D3F15"/>
    <w:rsid w:val="002D77CE"/>
    <w:rsid w:val="002F08FC"/>
    <w:rsid w:val="003005E2"/>
    <w:rsid w:val="00304493"/>
    <w:rsid w:val="003210B1"/>
    <w:rsid w:val="003310EA"/>
    <w:rsid w:val="00351294"/>
    <w:rsid w:val="0035294D"/>
    <w:rsid w:val="0036404F"/>
    <w:rsid w:val="00367AD3"/>
    <w:rsid w:val="003B57EF"/>
    <w:rsid w:val="003F6B78"/>
    <w:rsid w:val="003F70C9"/>
    <w:rsid w:val="00444195"/>
    <w:rsid w:val="00447CF8"/>
    <w:rsid w:val="00455038"/>
    <w:rsid w:val="0047356F"/>
    <w:rsid w:val="00487BB5"/>
    <w:rsid w:val="004A42D8"/>
    <w:rsid w:val="004E5474"/>
    <w:rsid w:val="00510530"/>
    <w:rsid w:val="00540EDB"/>
    <w:rsid w:val="00566C3B"/>
    <w:rsid w:val="00570E48"/>
    <w:rsid w:val="00591722"/>
    <w:rsid w:val="00594A9D"/>
    <w:rsid w:val="005C1EB1"/>
    <w:rsid w:val="005C4AE3"/>
    <w:rsid w:val="005D23E9"/>
    <w:rsid w:val="005E0BD6"/>
    <w:rsid w:val="00604AB2"/>
    <w:rsid w:val="00616408"/>
    <w:rsid w:val="00625536"/>
    <w:rsid w:val="00625AC3"/>
    <w:rsid w:val="006309D1"/>
    <w:rsid w:val="0063463C"/>
    <w:rsid w:val="006436B8"/>
    <w:rsid w:val="00662267"/>
    <w:rsid w:val="006A14AD"/>
    <w:rsid w:val="006B4F0E"/>
    <w:rsid w:val="006D7C69"/>
    <w:rsid w:val="00705FFE"/>
    <w:rsid w:val="00707C99"/>
    <w:rsid w:val="00730DCC"/>
    <w:rsid w:val="007441EF"/>
    <w:rsid w:val="007509D2"/>
    <w:rsid w:val="007776E2"/>
    <w:rsid w:val="00780BF9"/>
    <w:rsid w:val="007A5A17"/>
    <w:rsid w:val="007C766C"/>
    <w:rsid w:val="008437E7"/>
    <w:rsid w:val="00844749"/>
    <w:rsid w:val="008767E3"/>
    <w:rsid w:val="00893C08"/>
    <w:rsid w:val="008D0994"/>
    <w:rsid w:val="008D60C3"/>
    <w:rsid w:val="00901313"/>
    <w:rsid w:val="00901EC1"/>
    <w:rsid w:val="0092389D"/>
    <w:rsid w:val="00960E8C"/>
    <w:rsid w:val="00970982"/>
    <w:rsid w:val="009736CF"/>
    <w:rsid w:val="009B3AA4"/>
    <w:rsid w:val="009C352E"/>
    <w:rsid w:val="009D6398"/>
    <w:rsid w:val="009D67A7"/>
    <w:rsid w:val="009F3347"/>
    <w:rsid w:val="00A01FA1"/>
    <w:rsid w:val="00A02B8A"/>
    <w:rsid w:val="00A033D7"/>
    <w:rsid w:val="00A10F78"/>
    <w:rsid w:val="00A11CB7"/>
    <w:rsid w:val="00A400D1"/>
    <w:rsid w:val="00A51BF2"/>
    <w:rsid w:val="00A66301"/>
    <w:rsid w:val="00A970E1"/>
    <w:rsid w:val="00AB106D"/>
    <w:rsid w:val="00AC20A3"/>
    <w:rsid w:val="00AE31F5"/>
    <w:rsid w:val="00AF7538"/>
    <w:rsid w:val="00B1048A"/>
    <w:rsid w:val="00B12CAE"/>
    <w:rsid w:val="00B67D2D"/>
    <w:rsid w:val="00B80A52"/>
    <w:rsid w:val="00B8522E"/>
    <w:rsid w:val="00BA172A"/>
    <w:rsid w:val="00BB5C56"/>
    <w:rsid w:val="00BC1C72"/>
    <w:rsid w:val="00BC3DFD"/>
    <w:rsid w:val="00BC74A6"/>
    <w:rsid w:val="00BD5090"/>
    <w:rsid w:val="00BF060C"/>
    <w:rsid w:val="00BF79F7"/>
    <w:rsid w:val="00C23E34"/>
    <w:rsid w:val="00C24259"/>
    <w:rsid w:val="00C32122"/>
    <w:rsid w:val="00C340AC"/>
    <w:rsid w:val="00C72AC6"/>
    <w:rsid w:val="00C93DD5"/>
    <w:rsid w:val="00C97C80"/>
    <w:rsid w:val="00CA2AFD"/>
    <w:rsid w:val="00D04756"/>
    <w:rsid w:val="00D4568C"/>
    <w:rsid w:val="00D555C9"/>
    <w:rsid w:val="00D6641F"/>
    <w:rsid w:val="00D840C2"/>
    <w:rsid w:val="00DD5CE8"/>
    <w:rsid w:val="00DF592F"/>
    <w:rsid w:val="00E03CED"/>
    <w:rsid w:val="00E547D2"/>
    <w:rsid w:val="00E63275"/>
    <w:rsid w:val="00E65A50"/>
    <w:rsid w:val="00EA0A59"/>
    <w:rsid w:val="00EF7B5A"/>
    <w:rsid w:val="00F05E28"/>
    <w:rsid w:val="00F5753A"/>
    <w:rsid w:val="00F57AD9"/>
    <w:rsid w:val="00F71A61"/>
    <w:rsid w:val="00F73FCD"/>
    <w:rsid w:val="00F75502"/>
    <w:rsid w:val="00FA6750"/>
    <w:rsid w:val="00FB434B"/>
    <w:rsid w:val="00FC5E42"/>
    <w:rsid w:val="00FE16FF"/>
    <w:rsid w:val="00FE2540"/>
    <w:rsid w:val="00FF2F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474"/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1F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1FED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A1F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1FED"/>
    <w:rPr>
      <w:rFonts w:eastAsiaTheme="minorEastAsia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A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1FED"/>
    <w:rPr>
      <w:rFonts w:ascii="Tahoma" w:eastAsiaTheme="minorEastAsia" w:hAnsi="Tahoma" w:cs="Tahoma"/>
      <w:sz w:val="16"/>
      <w:szCs w:val="16"/>
      <w:lang w:eastAsia="pt-BR"/>
    </w:rPr>
  </w:style>
  <w:style w:type="paragraph" w:customStyle="1" w:styleId="m3157239417030352648msolistparagraph">
    <w:name w:val="m_3157239417030352648msolistparagraph"/>
    <w:basedOn w:val="Normal"/>
    <w:rsid w:val="00C2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C24259"/>
  </w:style>
  <w:style w:type="character" w:styleId="Forte">
    <w:name w:val="Strong"/>
    <w:basedOn w:val="Fontepargpadro"/>
    <w:uiPriority w:val="22"/>
    <w:qFormat/>
    <w:rsid w:val="00C24259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3005E2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843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BF06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456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andrey.coelho</dc:creator>
  <cp:lastModifiedBy>Usuário do Windows</cp:lastModifiedBy>
  <cp:revision>4</cp:revision>
  <cp:lastPrinted>2020-03-16T20:11:00Z</cp:lastPrinted>
  <dcterms:created xsi:type="dcterms:W3CDTF">2020-03-27T14:20:00Z</dcterms:created>
  <dcterms:modified xsi:type="dcterms:W3CDTF">2020-03-27T14:33:00Z</dcterms:modified>
</cp:coreProperties>
</file>